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r>
        <w:rPr>
          <w:rFonts w:eastAsia="黑体"/>
          <w:szCs w:val="32"/>
        </w:rPr>
        <w:t>附件1：</w:t>
      </w:r>
    </w:p>
    <w:p>
      <w:pPr>
        <w:spacing w:line="70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第十</w:t>
      </w:r>
      <w:r>
        <w:rPr>
          <w:rFonts w:hint="eastAsia" w:eastAsia="方正小标宋简体"/>
          <w:kern w:val="0"/>
          <w:sz w:val="44"/>
          <w:szCs w:val="44"/>
        </w:rPr>
        <w:t>七</w:t>
      </w:r>
      <w:r>
        <w:rPr>
          <w:rFonts w:eastAsia="方正小标宋简体"/>
          <w:kern w:val="0"/>
          <w:sz w:val="44"/>
          <w:szCs w:val="44"/>
        </w:rPr>
        <w:t>届西部法治论坛全部征文情况统计表</w:t>
      </w:r>
    </w:p>
    <w:bookmarkEnd w:id="0"/>
    <w:p>
      <w:pPr>
        <w:spacing w:line="700" w:lineRule="exact"/>
        <w:jc w:val="center"/>
      </w:pPr>
    </w:p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填报单位：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   </w:t>
      </w:r>
      <w:r>
        <w:rPr>
          <w:rFonts w:hint="eastAsia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报送全部论文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 xml:space="preserve">篇 </w:t>
      </w:r>
      <w:r>
        <w:rPr>
          <w:rFonts w:hint="eastAsia" w:eastAsia="仿宋_GB2312"/>
          <w:sz w:val="28"/>
          <w:szCs w:val="28"/>
        </w:rPr>
        <w:t xml:space="preserve">        时间：</w:t>
      </w:r>
    </w:p>
    <w:tbl>
      <w:tblPr>
        <w:tblStyle w:val="3"/>
        <w:tblW w:w="12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87"/>
        <w:gridCol w:w="3910"/>
        <w:gridCol w:w="1417"/>
        <w:gridCol w:w="2127"/>
        <w:gridCol w:w="19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序号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题  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字数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工作单位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3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D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2022-05-07T02:59:24Z</dcterms:created>
  <dc:creator>Administrator</dc:creator>
  <cp:lastModifiedBy>Administrator</cp:lastModifiedBy>
  <dcterms:modified xsi:type="dcterms:W3CDTF">2022-05-07T02:59:44Z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9759C10F9ECC4DEAB04F96E427F0CFA7</vt:lpwstr>
  </property>
</Properties>
</file>